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bd6b92e48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79efcb7fc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Hathaway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a345e4fb34750" /><Relationship Type="http://schemas.openxmlformats.org/officeDocument/2006/relationships/numbering" Target="/word/numbering.xml" Id="R69d303648a9f4bd0" /><Relationship Type="http://schemas.openxmlformats.org/officeDocument/2006/relationships/settings" Target="/word/settings.xml" Id="Rba91a69de5174070" /><Relationship Type="http://schemas.openxmlformats.org/officeDocument/2006/relationships/image" Target="/word/media/d01830d0-e31e-45ca-8ce4-31b59e6641aa.png" Id="Rafb79efcb7fc4ee5" /></Relationships>
</file>