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939bdc2e6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713b2aebe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Haughs Hideway,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4f221ff3c4f8b" /><Relationship Type="http://schemas.openxmlformats.org/officeDocument/2006/relationships/numbering" Target="/word/numbering.xml" Id="R6ed5aaae6f9d494a" /><Relationship Type="http://schemas.openxmlformats.org/officeDocument/2006/relationships/settings" Target="/word/settings.xml" Id="Rbd3006a925dd4fec" /><Relationship Type="http://schemas.openxmlformats.org/officeDocument/2006/relationships/image" Target="/word/media/196513a2-9acd-4a34-b337-e7ec1dec4633.png" Id="Rd23713b2aebe472c" /></Relationships>
</file>