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15b8ae952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38c02ba7b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Havasu Palms,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177738a574e3a" /><Relationship Type="http://schemas.openxmlformats.org/officeDocument/2006/relationships/numbering" Target="/word/numbering.xml" Id="Rdd1aa7c5730141a9" /><Relationship Type="http://schemas.openxmlformats.org/officeDocument/2006/relationships/settings" Target="/word/settings.xml" Id="Rbdab26b35e5e4852" /><Relationship Type="http://schemas.openxmlformats.org/officeDocument/2006/relationships/image" Target="/word/media/122f1694-b6ff-4631-a54e-28ed769e9ed7.png" Id="R4c938c02ba7b4ffd" /></Relationships>
</file>