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1bb2cfa16648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3588ddc63f41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Haviland Hollow,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8d2f95bdb440f9" /><Relationship Type="http://schemas.openxmlformats.org/officeDocument/2006/relationships/numbering" Target="/word/numbering.xml" Id="Rde4181631dcd4850" /><Relationship Type="http://schemas.openxmlformats.org/officeDocument/2006/relationships/settings" Target="/word/settings.xml" Id="Rfa49559bf4cf4c21" /><Relationship Type="http://schemas.openxmlformats.org/officeDocument/2006/relationships/image" Target="/word/media/7b83e65b-8391-4bfc-9877-c8613f3b7fb9.png" Id="R043588ddc63f41f1" /></Relationships>
</file>