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aa33a8007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2c573de1d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Hawick,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451c8866d4352" /><Relationship Type="http://schemas.openxmlformats.org/officeDocument/2006/relationships/numbering" Target="/word/numbering.xml" Id="R2351401842b04968" /><Relationship Type="http://schemas.openxmlformats.org/officeDocument/2006/relationships/settings" Target="/word/settings.xml" Id="R1672816683fa4814" /><Relationship Type="http://schemas.openxmlformats.org/officeDocument/2006/relationships/image" Target="/word/media/6d954c17-93b5-4d31-a2cc-7716dda58098.png" Id="Rd5a2c573de1d4692" /></Relationships>
</file>