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9912ba62c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4db78d937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Hawkins Bar,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c5fdf81224f96" /><Relationship Type="http://schemas.openxmlformats.org/officeDocument/2006/relationships/numbering" Target="/word/numbering.xml" Id="Rabf98b72ffea4baa" /><Relationship Type="http://schemas.openxmlformats.org/officeDocument/2006/relationships/settings" Target="/word/settings.xml" Id="Re7a8ad4a1d87464d" /><Relationship Type="http://schemas.openxmlformats.org/officeDocument/2006/relationships/image" Target="/word/media/86f62f6e-38c7-4dc5-a8cf-f32b93dfd71a.png" Id="R1744db78d937467b" /></Relationships>
</file>