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65eb0a2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b10fc5a0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7809fdc8f46da" /><Relationship Type="http://schemas.openxmlformats.org/officeDocument/2006/relationships/numbering" Target="/word/numbering.xml" Id="Rd93999eee573479e" /><Relationship Type="http://schemas.openxmlformats.org/officeDocument/2006/relationships/settings" Target="/word/settings.xml" Id="Rc8da099fc91f4234" /><Relationship Type="http://schemas.openxmlformats.org/officeDocument/2006/relationships/image" Target="/word/media/5e1aaac0-3c62-4bfa-ab79-1ab031fb5ad7.png" Id="R6dfb10fc5a0d43b1" /></Relationships>
</file>