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5aa8adc3b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4c4347b93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Hayes Colony,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dd12e768e4feb" /><Relationship Type="http://schemas.openxmlformats.org/officeDocument/2006/relationships/numbering" Target="/word/numbering.xml" Id="R8fd4b0fb05ff4713" /><Relationship Type="http://schemas.openxmlformats.org/officeDocument/2006/relationships/settings" Target="/word/settings.xml" Id="R88e87cd8ec5a4f86" /><Relationship Type="http://schemas.openxmlformats.org/officeDocument/2006/relationships/image" Target="/word/media/754e4adb-be37-436b-8d78-5ae4a53dc608.png" Id="R0b94c4347b9340b7" /></Relationships>
</file>