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e3e9eb8f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bc22957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d93ec66c4fb9" /><Relationship Type="http://schemas.openxmlformats.org/officeDocument/2006/relationships/numbering" Target="/word/numbering.xml" Id="R0ac5a509d23a4b81" /><Relationship Type="http://schemas.openxmlformats.org/officeDocument/2006/relationships/settings" Target="/word/settings.xml" Id="R932ddeba24a24c10" /><Relationship Type="http://schemas.openxmlformats.org/officeDocument/2006/relationships/image" Target="/word/media/74b0a703-369d-425d-b624-ab50cd8078e6.png" Id="R0da8bc2295754284" /></Relationships>
</file>