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698b9d7af2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780afd2aed47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Hays,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55c288aeb84ed4" /><Relationship Type="http://schemas.openxmlformats.org/officeDocument/2006/relationships/numbering" Target="/word/numbering.xml" Id="R81cc6220ff9345ca" /><Relationship Type="http://schemas.openxmlformats.org/officeDocument/2006/relationships/settings" Target="/word/settings.xml" Id="Rb5be17d1c41d4e3f" /><Relationship Type="http://schemas.openxmlformats.org/officeDocument/2006/relationships/image" Target="/word/media/9dfbffab-0d62-474d-afd1-45a8674236ed.png" Id="R9e780afd2aed47a7" /></Relationships>
</file>