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0c789c5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251c1120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2d22cccf4fbd" /><Relationship Type="http://schemas.openxmlformats.org/officeDocument/2006/relationships/numbering" Target="/word/numbering.xml" Id="R23662a22d05b4982" /><Relationship Type="http://schemas.openxmlformats.org/officeDocument/2006/relationships/settings" Target="/word/settings.xml" Id="R61a88fc12ab14023" /><Relationship Type="http://schemas.openxmlformats.org/officeDocument/2006/relationships/image" Target="/word/media/ab00c8ee-aa4d-4c9f-ace9-80dbafc10671.png" Id="Rc47d251c11204ddc" /></Relationships>
</file>