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6142805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18d0ff041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5123fb7f4087" /><Relationship Type="http://schemas.openxmlformats.org/officeDocument/2006/relationships/numbering" Target="/word/numbering.xml" Id="R7c60f2d9fc1d49fd" /><Relationship Type="http://schemas.openxmlformats.org/officeDocument/2006/relationships/settings" Target="/word/settings.xml" Id="R97dd7e9f126f403e" /><Relationship Type="http://schemas.openxmlformats.org/officeDocument/2006/relationships/image" Target="/word/media/da2f0572-f244-4ebc-a1d2-4a5db3615dfd.png" Id="Rb4818d0ff0414f9c" /></Relationships>
</file>