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3933feb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951d841e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fcd297f1452f" /><Relationship Type="http://schemas.openxmlformats.org/officeDocument/2006/relationships/numbering" Target="/word/numbering.xml" Id="Rd3f4f4aa638b4b93" /><Relationship Type="http://schemas.openxmlformats.org/officeDocument/2006/relationships/settings" Target="/word/settings.xml" Id="R8735032df6a74c7f" /><Relationship Type="http://schemas.openxmlformats.org/officeDocument/2006/relationships/image" Target="/word/media/c8db3970-6ba4-4ca1-a6fd-034b534ceb14.png" Id="Rc2d951d841ea46c2" /></Relationships>
</file>