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8592823d9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0163c1e51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Hayward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8fd159b84405f" /><Relationship Type="http://schemas.openxmlformats.org/officeDocument/2006/relationships/numbering" Target="/word/numbering.xml" Id="Ra34179af996f464a" /><Relationship Type="http://schemas.openxmlformats.org/officeDocument/2006/relationships/settings" Target="/word/settings.xml" Id="Rf37256d2212245a9" /><Relationship Type="http://schemas.openxmlformats.org/officeDocument/2006/relationships/image" Target="/word/media/2e7ceb4c-1c69-4286-a706-6cc018c00bf7.png" Id="R3260163c1e514a6f" /></Relationships>
</file>