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7a27a7efe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f7aca06e4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 River,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1f5e5de764433" /><Relationship Type="http://schemas.openxmlformats.org/officeDocument/2006/relationships/numbering" Target="/word/numbering.xml" Id="R97c168b5e1b94077" /><Relationship Type="http://schemas.openxmlformats.org/officeDocument/2006/relationships/settings" Target="/word/settings.xml" Id="R92466d6ee8574b98" /><Relationship Type="http://schemas.openxmlformats.org/officeDocument/2006/relationships/image" Target="/word/media/b15389e4-4f38-4fa4-a3d9-924ce70190a7.png" Id="Ra21f7aca06e44c8e" /></Relationships>
</file>