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010da96253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6de910de64e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Hearthstone Farms,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7cc2c223fa49d8" /><Relationship Type="http://schemas.openxmlformats.org/officeDocument/2006/relationships/numbering" Target="/word/numbering.xml" Id="R95afcdf1158f47ac" /><Relationship Type="http://schemas.openxmlformats.org/officeDocument/2006/relationships/settings" Target="/word/settings.xml" Id="Rbd5e2f10c0734384" /><Relationship Type="http://schemas.openxmlformats.org/officeDocument/2006/relationships/image" Target="/word/media/e40b18b9-fb77-4b55-9dfe-545143e9c975.png" Id="R7d06de910de64e54" /></Relationships>
</file>