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40dc3ff3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5f50a75d9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01676de414058" /><Relationship Type="http://schemas.openxmlformats.org/officeDocument/2006/relationships/numbering" Target="/word/numbering.xml" Id="Rc10d5840771a4916" /><Relationship Type="http://schemas.openxmlformats.org/officeDocument/2006/relationships/settings" Target="/word/settings.xml" Id="R92dc4523033d40fc" /><Relationship Type="http://schemas.openxmlformats.org/officeDocument/2006/relationships/image" Target="/word/media/5d37158a-0b6f-4108-9583-d4f0e0010938.png" Id="R30b5f50a75d945b3" /></Relationships>
</file>