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f3f130b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9fe66d04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Heatherlea,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aa438549b4df6" /><Relationship Type="http://schemas.openxmlformats.org/officeDocument/2006/relationships/numbering" Target="/word/numbering.xml" Id="R44c8719715de4407" /><Relationship Type="http://schemas.openxmlformats.org/officeDocument/2006/relationships/settings" Target="/word/settings.xml" Id="R303793a4f10a4058" /><Relationship Type="http://schemas.openxmlformats.org/officeDocument/2006/relationships/image" Target="/word/media/9efe5bff-3300-4945-8100-5eb9cf68580e.png" Id="R54b9fe66d0404eff" /></Relationships>
</file>