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966555f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9d8789d49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Heavenly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adf53b91c48c8" /><Relationship Type="http://schemas.openxmlformats.org/officeDocument/2006/relationships/numbering" Target="/word/numbering.xml" Id="R518c696908a7440b" /><Relationship Type="http://schemas.openxmlformats.org/officeDocument/2006/relationships/settings" Target="/word/settings.xml" Id="R2084cb03f2624a09" /><Relationship Type="http://schemas.openxmlformats.org/officeDocument/2006/relationships/image" Target="/word/media/cc9773d6-ae3d-45b3-8e71-d2e3a44fbd46.png" Id="R7b89d8789d494c08" /></Relationships>
</file>