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416a996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6a9f4383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Hegewisch,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b387f8ca4231" /><Relationship Type="http://schemas.openxmlformats.org/officeDocument/2006/relationships/numbering" Target="/word/numbering.xml" Id="Rb3d39de976ed476a" /><Relationship Type="http://schemas.openxmlformats.org/officeDocument/2006/relationships/settings" Target="/word/settings.xml" Id="R398cabc91b0047c5" /><Relationship Type="http://schemas.openxmlformats.org/officeDocument/2006/relationships/image" Target="/word/media/b7616439-cc46-44e7-a9b9-b9dbb0fb51d6.png" Id="Re166a9f438374bef" /></Relationships>
</file>