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dbbef3295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6ce537585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Heiberg,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75a5457fd46cd" /><Relationship Type="http://schemas.openxmlformats.org/officeDocument/2006/relationships/numbering" Target="/word/numbering.xml" Id="Re82a2cbc427e4827" /><Relationship Type="http://schemas.openxmlformats.org/officeDocument/2006/relationships/settings" Target="/word/settings.xml" Id="Rbe93975d5be14604" /><Relationship Type="http://schemas.openxmlformats.org/officeDocument/2006/relationships/image" Target="/word/media/f18a0b98-097a-4c16-972a-09756f8f1988.png" Id="R2e16ce53758544f1" /></Relationships>
</file>