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fc78f9928047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ce82d3e9cc4c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Heinola,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0d4e8473cc4420" /><Relationship Type="http://schemas.openxmlformats.org/officeDocument/2006/relationships/numbering" Target="/word/numbering.xml" Id="R2459064b593e4295" /><Relationship Type="http://schemas.openxmlformats.org/officeDocument/2006/relationships/settings" Target="/word/settings.xml" Id="R93c0c1bda719438e" /><Relationship Type="http://schemas.openxmlformats.org/officeDocument/2006/relationships/image" Target="/word/media/88d94691-063e-4238-8d8a-5368540058d2.png" Id="Rd1ce82d3e9cc4cc0" /></Relationships>
</file>