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6ab65b839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e86beea4e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Helbig,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82a157d5a745ab" /><Relationship Type="http://schemas.openxmlformats.org/officeDocument/2006/relationships/numbering" Target="/word/numbering.xml" Id="Rc2a4dc161d214345" /><Relationship Type="http://schemas.openxmlformats.org/officeDocument/2006/relationships/settings" Target="/word/settings.xml" Id="Rc2564616bea446dd" /><Relationship Type="http://schemas.openxmlformats.org/officeDocument/2006/relationships/image" Target="/word/media/1eee4ca6-799b-469b-aa7b-221c3b79868b.png" Id="Rbc5e86beea4e455f" /></Relationships>
</file>