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98928c2b7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d73ff8ce8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Helicon,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cc4220b244f90" /><Relationship Type="http://schemas.openxmlformats.org/officeDocument/2006/relationships/numbering" Target="/word/numbering.xml" Id="R8604d0e47ad14ac2" /><Relationship Type="http://schemas.openxmlformats.org/officeDocument/2006/relationships/settings" Target="/word/settings.xml" Id="Rdbaec522ff634a31" /><Relationship Type="http://schemas.openxmlformats.org/officeDocument/2006/relationships/image" Target="/word/media/12ef703a-6b7c-4dd7-a58d-85034900d755.png" Id="Rdd1d73ff8ce84bde" /></Relationships>
</file>