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df3215cda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e58870e95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Helmar,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df2af09e84d02" /><Relationship Type="http://schemas.openxmlformats.org/officeDocument/2006/relationships/numbering" Target="/word/numbering.xml" Id="R46e0779b479b4176" /><Relationship Type="http://schemas.openxmlformats.org/officeDocument/2006/relationships/settings" Target="/word/settings.xml" Id="Rcc403444774f4c33" /><Relationship Type="http://schemas.openxmlformats.org/officeDocument/2006/relationships/image" Target="/word/media/9787f6e4-67cd-4b31-b598-59b4fb81cc36.png" Id="R0dde58870e954b6e" /></Relationships>
</file>