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8d16679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acc9ece0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1002220844e0" /><Relationship Type="http://schemas.openxmlformats.org/officeDocument/2006/relationships/numbering" Target="/word/numbering.xml" Id="R1d368986c33f4b28" /><Relationship Type="http://schemas.openxmlformats.org/officeDocument/2006/relationships/settings" Target="/word/settings.xml" Id="R93f3df0b89b84d33" /><Relationship Type="http://schemas.openxmlformats.org/officeDocument/2006/relationships/image" Target="/word/media/5e277c98-ae00-4344-b28f-23eabec0ba43.png" Id="Ra08acc9ece0f4fd1" /></Relationships>
</file>