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1f4c212e8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50e27079a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Henderson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9156ea0ee4ad8" /><Relationship Type="http://schemas.openxmlformats.org/officeDocument/2006/relationships/numbering" Target="/word/numbering.xml" Id="Rea038a8dfb5b4387" /><Relationship Type="http://schemas.openxmlformats.org/officeDocument/2006/relationships/settings" Target="/word/settings.xml" Id="R5d6713312cf24037" /><Relationship Type="http://schemas.openxmlformats.org/officeDocument/2006/relationships/image" Target="/word/media/d9be7c5c-cfc8-4604-a367-f5b967427ad0.png" Id="R3bf50e27079a4377" /></Relationships>
</file>