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50c37c124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5332b1883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Henriette,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5fff5acc455b" /><Relationship Type="http://schemas.openxmlformats.org/officeDocument/2006/relationships/numbering" Target="/word/numbering.xml" Id="R474bca1ea6dc4b74" /><Relationship Type="http://schemas.openxmlformats.org/officeDocument/2006/relationships/settings" Target="/word/settings.xml" Id="R46105b278aa94806" /><Relationship Type="http://schemas.openxmlformats.org/officeDocument/2006/relationships/image" Target="/word/media/69ba5ab6-9b36-4781-b169-53f775637d62.png" Id="R25e5332b18834f0d" /></Relationships>
</file>