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32b7fe615d40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b8c75d68c74e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Henrieville,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f80b3ba54d43ec" /><Relationship Type="http://schemas.openxmlformats.org/officeDocument/2006/relationships/numbering" Target="/word/numbering.xml" Id="R986e5738be5046d2" /><Relationship Type="http://schemas.openxmlformats.org/officeDocument/2006/relationships/settings" Target="/word/settings.xml" Id="Rc560f0b017ba4796" /><Relationship Type="http://schemas.openxmlformats.org/officeDocument/2006/relationships/image" Target="/word/media/61b8eddb-ffb2-402c-88dd-4159c95e8d3f.png" Id="R8ab8c75d68c74ec6" /></Relationships>
</file>