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da056e7f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c8cd9f71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8508ad754938" /><Relationship Type="http://schemas.openxmlformats.org/officeDocument/2006/relationships/numbering" Target="/word/numbering.xml" Id="R1d0b41826d444ad3" /><Relationship Type="http://schemas.openxmlformats.org/officeDocument/2006/relationships/settings" Target="/word/settings.xml" Id="R8eef6ae637924884" /><Relationship Type="http://schemas.openxmlformats.org/officeDocument/2006/relationships/image" Target="/word/media/ed122572-e8c1-4e96-bcca-e62af39ad8df.png" Id="R36a9c8cd9f714a0c" /></Relationships>
</file>