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9af26a35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b0b6e651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587f8acd4543" /><Relationship Type="http://schemas.openxmlformats.org/officeDocument/2006/relationships/numbering" Target="/word/numbering.xml" Id="Re1f6de383cd54c73" /><Relationship Type="http://schemas.openxmlformats.org/officeDocument/2006/relationships/settings" Target="/word/settings.xml" Id="R0474234f719b4f5e" /><Relationship Type="http://schemas.openxmlformats.org/officeDocument/2006/relationships/image" Target="/word/media/2dc3d89d-0d8a-4f89-a177-8daa9e770dd1.png" Id="R4b5fb0b6e6514744" /></Relationships>
</file>