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e1d7b52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4557c3d58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Hercules,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8e33cde9049bb" /><Relationship Type="http://schemas.openxmlformats.org/officeDocument/2006/relationships/numbering" Target="/word/numbering.xml" Id="Re32db553e97e4b54" /><Relationship Type="http://schemas.openxmlformats.org/officeDocument/2006/relationships/settings" Target="/word/settings.xml" Id="R472e74190c044943" /><Relationship Type="http://schemas.openxmlformats.org/officeDocument/2006/relationships/image" Target="/word/media/a03946f7-e3f9-4c53-b8bd-6a039bc860e2.png" Id="R3ad4557c3d5843a2" /></Relationships>
</file>