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b1e9000e1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98c57b827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Herlong,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5f44369e84211" /><Relationship Type="http://schemas.openxmlformats.org/officeDocument/2006/relationships/numbering" Target="/word/numbering.xml" Id="Rda42eb1e38c44bae" /><Relationship Type="http://schemas.openxmlformats.org/officeDocument/2006/relationships/settings" Target="/word/settings.xml" Id="R787ce4186b374d42" /><Relationship Type="http://schemas.openxmlformats.org/officeDocument/2006/relationships/image" Target="/word/media/d61fab2c-d67a-42e5-b3c0-63cdcd1ac8d5.png" Id="R2df98c57b8274bae" /></Relationships>
</file>