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ac1cf33d2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7778947c0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c499d00524704" /><Relationship Type="http://schemas.openxmlformats.org/officeDocument/2006/relationships/numbering" Target="/word/numbering.xml" Id="Ra0d5de44099c4056" /><Relationship Type="http://schemas.openxmlformats.org/officeDocument/2006/relationships/settings" Target="/word/settings.xml" Id="R064920b34e0f45d4" /><Relationship Type="http://schemas.openxmlformats.org/officeDocument/2006/relationships/image" Target="/word/media/5c912eb5-1656-45c4-ae4d-dc163b1f36b6.png" Id="R4e27778947c0417e" /></Relationships>
</file>