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a18111b51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1e661cba8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Hexlena,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44bcaf2304854" /><Relationship Type="http://schemas.openxmlformats.org/officeDocument/2006/relationships/numbering" Target="/word/numbering.xml" Id="R511af678b2eb491c" /><Relationship Type="http://schemas.openxmlformats.org/officeDocument/2006/relationships/settings" Target="/word/settings.xml" Id="Rc0c1c8dc40274cca" /><Relationship Type="http://schemas.openxmlformats.org/officeDocument/2006/relationships/image" Target="/word/media/0646787e-076d-486c-8ff8-4ab099e349a2.png" Id="R16f1e661cba8444e" /></Relationships>
</file>