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db0636ea9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e861a7954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Plains,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1132c91dc4a70" /><Relationship Type="http://schemas.openxmlformats.org/officeDocument/2006/relationships/numbering" Target="/word/numbering.xml" Id="Ra6f228324e814b2f" /><Relationship Type="http://schemas.openxmlformats.org/officeDocument/2006/relationships/settings" Target="/word/settings.xml" Id="Rfaffd95de408493f" /><Relationship Type="http://schemas.openxmlformats.org/officeDocument/2006/relationships/image" Target="/word/media/b0d02c5d-63c0-4073-81d1-13e0d49401fa.png" Id="R709e861a79544e3f" /></Relationships>
</file>