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78cb4000d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14943098b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Hicks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3a98aaacb4452" /><Relationship Type="http://schemas.openxmlformats.org/officeDocument/2006/relationships/numbering" Target="/word/numbering.xml" Id="R9b13eef2d60f4142" /><Relationship Type="http://schemas.openxmlformats.org/officeDocument/2006/relationships/settings" Target="/word/settings.xml" Id="R57628bb9d36a4a0b" /><Relationship Type="http://schemas.openxmlformats.org/officeDocument/2006/relationships/image" Target="/word/media/f5e84eb0-7947-49fd-8e21-f466735dd61b.png" Id="Ra1314943098b49c5" /></Relationships>
</file>