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d9c11b6c78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0d0f07a941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Hicks Station,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3c70f13f1e4464" /><Relationship Type="http://schemas.openxmlformats.org/officeDocument/2006/relationships/numbering" Target="/word/numbering.xml" Id="R38fa2b2eb122466b" /><Relationship Type="http://schemas.openxmlformats.org/officeDocument/2006/relationships/settings" Target="/word/settings.xml" Id="R6ecb91606e0c4fdc" /><Relationship Type="http://schemas.openxmlformats.org/officeDocument/2006/relationships/image" Target="/word/media/4260b4e5-68ad-49d0-9b29-ed226bd0dfc7.png" Id="R270d0f07a9414fc5" /></Relationships>
</file>