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45ddc04f6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44ed91a0a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c5f7247774b4a" /><Relationship Type="http://schemas.openxmlformats.org/officeDocument/2006/relationships/numbering" Target="/word/numbering.xml" Id="Rf23d292ffe564597" /><Relationship Type="http://schemas.openxmlformats.org/officeDocument/2006/relationships/settings" Target="/word/settings.xml" Id="R96c3c76293fe442c" /><Relationship Type="http://schemas.openxmlformats.org/officeDocument/2006/relationships/image" Target="/word/media/82ec5c03-e066-4149-91e4-f8b81391fefc.png" Id="R6f044ed91a0a4dde" /></Relationships>
</file>