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b585138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5fb73aa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e21192ff45ea" /><Relationship Type="http://schemas.openxmlformats.org/officeDocument/2006/relationships/numbering" Target="/word/numbering.xml" Id="R8b579a8c24054250" /><Relationship Type="http://schemas.openxmlformats.org/officeDocument/2006/relationships/settings" Target="/word/settings.xml" Id="R12ac58ca0a3046c2" /><Relationship Type="http://schemas.openxmlformats.org/officeDocument/2006/relationships/image" Target="/word/media/168aea24-695e-4a64-85d8-a963025120cd.png" Id="Rfe895fb73aa44e72" /></Relationships>
</file>