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e29721a55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1ddc2d644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Prarie,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8dda2553e4cf0" /><Relationship Type="http://schemas.openxmlformats.org/officeDocument/2006/relationships/numbering" Target="/word/numbering.xml" Id="R07438179c2ea4771" /><Relationship Type="http://schemas.openxmlformats.org/officeDocument/2006/relationships/settings" Target="/word/settings.xml" Id="R3d5333d21a52444a" /><Relationship Type="http://schemas.openxmlformats.org/officeDocument/2006/relationships/image" Target="/word/media/3652ab5a-710f-4895-bc5f-b302bcfc12e5.png" Id="R5751ddc2d6444503" /></Relationships>
</file>