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318f16be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6ea8c4e2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Highbridge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b9e91fa964831" /><Relationship Type="http://schemas.openxmlformats.org/officeDocument/2006/relationships/numbering" Target="/word/numbering.xml" Id="R48477027e96d4e5a" /><Relationship Type="http://schemas.openxmlformats.org/officeDocument/2006/relationships/settings" Target="/word/settings.xml" Id="R87b2cca6a5084ff2" /><Relationship Type="http://schemas.openxmlformats.org/officeDocument/2006/relationships/image" Target="/word/media/15399986-8a80-4daf-91da-bcab7e38b77b.png" Id="R9f46ea8c4e25435a" /></Relationships>
</file>