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1aebb43f0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ecef28dd8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Highline,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91db4acf444b4" /><Relationship Type="http://schemas.openxmlformats.org/officeDocument/2006/relationships/numbering" Target="/word/numbering.xml" Id="R169935d1391f4409" /><Relationship Type="http://schemas.openxmlformats.org/officeDocument/2006/relationships/settings" Target="/word/settings.xml" Id="R78dafb6f1db042be" /><Relationship Type="http://schemas.openxmlformats.org/officeDocument/2006/relationships/image" Target="/word/media/06b68d96-4ad3-4309-a6fa-78d5cd5190bf.png" Id="R722ecef28dd84032" /></Relationships>
</file>