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6b2f032e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48c38efc6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Hilcrest,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c7dae09cd4ad0" /><Relationship Type="http://schemas.openxmlformats.org/officeDocument/2006/relationships/numbering" Target="/word/numbering.xml" Id="Rbed787cc6e1a4f0a" /><Relationship Type="http://schemas.openxmlformats.org/officeDocument/2006/relationships/settings" Target="/word/settings.xml" Id="R984ecedcf23c4837" /><Relationship Type="http://schemas.openxmlformats.org/officeDocument/2006/relationships/image" Target="/word/media/c7b38d17-91a8-4934-98d5-17ec03291c42.png" Id="R53548c38efc64d5d" /></Relationships>
</file>