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faae4b077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5ab0fd54c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Hillingdon,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e94272a564e1c" /><Relationship Type="http://schemas.openxmlformats.org/officeDocument/2006/relationships/numbering" Target="/word/numbering.xml" Id="Ra064b73e66f74e6a" /><Relationship Type="http://schemas.openxmlformats.org/officeDocument/2006/relationships/settings" Target="/word/settings.xml" Id="R149d9083c9354e24" /><Relationship Type="http://schemas.openxmlformats.org/officeDocument/2006/relationships/image" Target="/word/media/8cd086fb-527a-4e02-b34a-941b34137081.png" Id="R4a25ab0fd54c47f3" /></Relationships>
</file>