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730df2baa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301f34af7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Hills-A-Rolling,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687e0c08f48a5" /><Relationship Type="http://schemas.openxmlformats.org/officeDocument/2006/relationships/numbering" Target="/word/numbering.xml" Id="Ra27d566ced6546b3" /><Relationship Type="http://schemas.openxmlformats.org/officeDocument/2006/relationships/settings" Target="/word/settings.xml" Id="Rb4e85963f4ea43b1" /><Relationship Type="http://schemas.openxmlformats.org/officeDocument/2006/relationships/image" Target="/word/media/b8a2834e-5563-4ada-9ce0-ed2856cd44e8.png" Id="R018301f34af740ea" /></Relationships>
</file>