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6a2a30a84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4e57112f6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Hilltop Springs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fd8ea7d8c4621" /><Relationship Type="http://schemas.openxmlformats.org/officeDocument/2006/relationships/numbering" Target="/word/numbering.xml" Id="R3364b0e90faf48bd" /><Relationship Type="http://schemas.openxmlformats.org/officeDocument/2006/relationships/settings" Target="/word/settings.xml" Id="R2fdba26788614018" /><Relationship Type="http://schemas.openxmlformats.org/officeDocument/2006/relationships/image" Target="/word/media/eec490cf-c813-48a9-8148-268c74e25525.png" Id="Rd2d4e57112f64238" /></Relationships>
</file>