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b7c05e80a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4bf6f33ff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Hilorn,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c534d3ba642f7" /><Relationship Type="http://schemas.openxmlformats.org/officeDocument/2006/relationships/numbering" Target="/word/numbering.xml" Id="R93590ca650554fdc" /><Relationship Type="http://schemas.openxmlformats.org/officeDocument/2006/relationships/settings" Target="/word/settings.xml" Id="R5887109f001a45ce" /><Relationship Type="http://schemas.openxmlformats.org/officeDocument/2006/relationships/image" Target="/word/media/c24b8128-23f8-4bbb-be9f-905e7990351b.png" Id="R8d04bf6f33ff4cde" /></Relationships>
</file>