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b6d1a795a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8c7280567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Hilton Head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da80d8e3448ae" /><Relationship Type="http://schemas.openxmlformats.org/officeDocument/2006/relationships/numbering" Target="/word/numbering.xml" Id="R5821b2063930433c" /><Relationship Type="http://schemas.openxmlformats.org/officeDocument/2006/relationships/settings" Target="/word/settings.xml" Id="Rda9e3fdbeb334563" /><Relationship Type="http://schemas.openxmlformats.org/officeDocument/2006/relationships/image" Target="/word/media/c694be01-a38a-4e38-b584-800270f1e671.png" Id="R0b28c728056747f7" /></Relationships>
</file>