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dbb463b49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955138fef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Hilton Villa,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2333d2fc64604" /><Relationship Type="http://schemas.openxmlformats.org/officeDocument/2006/relationships/numbering" Target="/word/numbering.xml" Id="R7c2531150fad4cf9" /><Relationship Type="http://schemas.openxmlformats.org/officeDocument/2006/relationships/settings" Target="/word/settings.xml" Id="Red83b48201a24f8d" /><Relationship Type="http://schemas.openxmlformats.org/officeDocument/2006/relationships/image" Target="/word/media/10fd9a74-610f-42be-a28e-848e1d211fc8.png" Id="R616955138fef4916" /></Relationships>
</file>